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E30E" w14:textId="407F2942" w:rsidR="00745122" w:rsidRDefault="0053556C" w:rsidP="00380047">
      <w:pPr>
        <w:spacing w:line="40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noProof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4531C7D9" wp14:editId="1A9BCD84">
            <wp:simplePos x="0" y="0"/>
            <wp:positionH relativeFrom="column">
              <wp:posOffset>571500</wp:posOffset>
            </wp:positionH>
            <wp:positionV relativeFrom="paragraph">
              <wp:posOffset>1587</wp:posOffset>
            </wp:positionV>
            <wp:extent cx="785813" cy="765403"/>
            <wp:effectExtent l="0" t="0" r="0" b="0"/>
            <wp:wrapNone/>
            <wp:docPr id="1" name="圖片 1" descr="一張含有 時鐘, 盤, 標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時鐘, 盤, 標誌 的圖片&#10;&#10;自動產生的描述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813" cy="765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584D6" w14:textId="7E91883E" w:rsidR="00BD6D0C" w:rsidRDefault="00070FEA" w:rsidP="00C61E4D">
      <w:pPr>
        <w:spacing w:line="480" w:lineRule="exact"/>
        <w:jc w:val="center"/>
        <w:rPr>
          <w:rFonts w:ascii="標楷體" w:eastAsia="標楷體" w:hAnsi="標楷體"/>
          <w:b/>
          <w:sz w:val="36"/>
          <w:szCs w:val="32"/>
        </w:rPr>
      </w:pPr>
      <w:r>
        <w:rPr>
          <w:rFonts w:ascii="標楷體" w:eastAsia="標楷體" w:hAnsi="標楷體" w:hint="eastAsia"/>
          <w:b/>
          <w:sz w:val="36"/>
          <w:szCs w:val="32"/>
        </w:rPr>
        <w:t xml:space="preserve">   </w:t>
      </w:r>
      <w:r w:rsidR="0036574F" w:rsidRPr="00AA0FF2">
        <w:rPr>
          <w:rFonts w:ascii="標楷體" w:eastAsia="標楷體" w:hAnsi="標楷體" w:hint="eastAsia"/>
          <w:b/>
          <w:sz w:val="36"/>
          <w:szCs w:val="32"/>
        </w:rPr>
        <w:t>第</w:t>
      </w:r>
      <w:r w:rsidR="00070E44">
        <w:rPr>
          <w:rFonts w:ascii="標楷體" w:eastAsia="標楷體" w:hAnsi="標楷體" w:hint="eastAsia"/>
          <w:b/>
          <w:sz w:val="36"/>
          <w:szCs w:val="32"/>
        </w:rPr>
        <w:t>八</w:t>
      </w:r>
      <w:r w:rsidR="0036574F" w:rsidRPr="00AA0FF2">
        <w:rPr>
          <w:rFonts w:ascii="標楷體" w:eastAsia="標楷體" w:hAnsi="標楷體" w:hint="eastAsia"/>
          <w:b/>
          <w:sz w:val="36"/>
          <w:szCs w:val="32"/>
        </w:rPr>
        <w:t>屆台灣基層透析協會優秀論文大獎賽</w:t>
      </w:r>
    </w:p>
    <w:p w14:paraId="5F94A7E6" w14:textId="13E9286F" w:rsidR="00167B58" w:rsidRPr="00070E44" w:rsidRDefault="00167B58" w:rsidP="00070FEA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A93CC22" w14:textId="77777777" w:rsidR="00336CED" w:rsidRDefault="00063EEC" w:rsidP="00C61E4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7602B6" w:rsidRPr="00E27DFC">
        <w:rPr>
          <w:rFonts w:ascii="標楷體" w:eastAsia="標楷體" w:hAnsi="標楷體" w:hint="eastAsia"/>
          <w:sz w:val="28"/>
          <w:szCs w:val="28"/>
        </w:rPr>
        <w:t>台灣基層透析協會為響應腎臟醫學會提倡腎臟</w:t>
      </w:r>
      <w:r w:rsidR="00E27DFC" w:rsidRPr="00E27DFC">
        <w:rPr>
          <w:rFonts w:ascii="標楷體" w:eastAsia="標楷體" w:hAnsi="標楷體" w:hint="eastAsia"/>
          <w:sz w:val="28"/>
          <w:szCs w:val="28"/>
        </w:rPr>
        <w:t>學術研究，並感謝</w:t>
      </w:r>
      <w:r w:rsidR="007602B6" w:rsidRPr="00E27DFC">
        <w:rPr>
          <w:rFonts w:ascii="標楷體" w:eastAsia="標楷體" w:hAnsi="標楷體" w:hint="eastAsia"/>
          <w:sz w:val="28"/>
          <w:szCs w:val="28"/>
        </w:rPr>
        <w:t>腎臟醫學會為</w:t>
      </w:r>
    </w:p>
    <w:p w14:paraId="64FA041C" w14:textId="0CF97F42" w:rsidR="007602B6" w:rsidRPr="00E27DFC" w:rsidRDefault="007602B6" w:rsidP="00C61E4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E27DFC">
        <w:rPr>
          <w:rFonts w:ascii="標楷體" w:eastAsia="標楷體" w:hAnsi="標楷體" w:hint="eastAsia"/>
          <w:sz w:val="28"/>
          <w:szCs w:val="28"/>
        </w:rPr>
        <w:t>爭取透析總額的貢獻，特成立「台灣</w:t>
      </w:r>
      <w:r w:rsidR="0036574F">
        <w:rPr>
          <w:rFonts w:ascii="標楷體" w:eastAsia="標楷體" w:hAnsi="標楷體" w:hint="eastAsia"/>
          <w:sz w:val="28"/>
          <w:szCs w:val="28"/>
        </w:rPr>
        <w:t>基層透析協會優秀</w:t>
      </w:r>
      <w:r w:rsidRPr="00E27DFC">
        <w:rPr>
          <w:rFonts w:ascii="標楷體" w:eastAsia="標楷體" w:hAnsi="標楷體" w:hint="eastAsia"/>
          <w:sz w:val="28"/>
          <w:szCs w:val="28"/>
        </w:rPr>
        <w:t>論文大獎賽」，辦法如下：</w:t>
      </w:r>
    </w:p>
    <w:p w14:paraId="667C930A" w14:textId="77777777" w:rsidR="007602B6" w:rsidRPr="00E27DFC" w:rsidRDefault="007602B6" w:rsidP="00380047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</w:p>
    <w:p w14:paraId="5421E3E9" w14:textId="77777777" w:rsidR="00A66A99" w:rsidRPr="00E27DFC" w:rsidRDefault="00A66A99" w:rsidP="00C61E4D">
      <w:pPr>
        <w:numPr>
          <w:ilvl w:val="0"/>
          <w:numId w:val="1"/>
        </w:numPr>
        <w:spacing w:line="440" w:lineRule="exact"/>
        <w:ind w:left="357"/>
        <w:jc w:val="both"/>
        <w:rPr>
          <w:rFonts w:ascii="標楷體" w:eastAsia="標楷體" w:hAnsi="標楷體"/>
          <w:sz w:val="28"/>
          <w:szCs w:val="28"/>
        </w:rPr>
      </w:pPr>
      <w:r w:rsidRPr="00E27DFC">
        <w:rPr>
          <w:rFonts w:ascii="標楷體" w:eastAsia="標楷體" w:hAnsi="標楷體" w:hint="eastAsia"/>
          <w:sz w:val="28"/>
          <w:szCs w:val="28"/>
        </w:rPr>
        <w:t>每年提供新台幣20萬元給一個最優秀論文團隊。</w:t>
      </w:r>
    </w:p>
    <w:p w14:paraId="06CEA72A" w14:textId="08AAE7CB" w:rsidR="00165858" w:rsidRDefault="004E3925" w:rsidP="00BE4DD3">
      <w:pPr>
        <w:numPr>
          <w:ilvl w:val="0"/>
          <w:numId w:val="1"/>
        </w:numPr>
        <w:spacing w:line="440" w:lineRule="exact"/>
        <w:ind w:left="357"/>
        <w:jc w:val="both"/>
        <w:rPr>
          <w:rFonts w:ascii="標楷體" w:eastAsia="標楷體" w:hAnsi="標楷體"/>
          <w:sz w:val="28"/>
          <w:szCs w:val="28"/>
        </w:rPr>
      </w:pPr>
      <w:r w:rsidRPr="004E3925">
        <w:rPr>
          <w:rFonts w:ascii="標楷體" w:eastAsia="標楷體" w:hAnsi="標楷體" w:hint="eastAsia"/>
          <w:sz w:val="28"/>
          <w:szCs w:val="28"/>
        </w:rPr>
        <w:t>邀請腎臟醫學會</w:t>
      </w:r>
      <w:r w:rsidR="00BE4DD3">
        <w:rPr>
          <w:rFonts w:ascii="標楷體" w:eastAsia="標楷體" w:hAnsi="標楷體" w:hint="eastAsia"/>
          <w:sz w:val="28"/>
          <w:szCs w:val="28"/>
        </w:rPr>
        <w:t>的五位</w:t>
      </w:r>
      <w:r w:rsidRPr="004E3925">
        <w:rPr>
          <w:rFonts w:ascii="標楷體" w:eastAsia="標楷體" w:hAnsi="標楷體" w:hint="eastAsia"/>
          <w:sz w:val="28"/>
          <w:szCs w:val="28"/>
        </w:rPr>
        <w:t>理事擔任評審委員</w:t>
      </w:r>
      <w:r w:rsidR="0036574F">
        <w:rPr>
          <w:rFonts w:ascii="標楷體" w:eastAsia="標楷體" w:hAnsi="標楷體" w:hint="eastAsia"/>
          <w:sz w:val="28"/>
          <w:szCs w:val="28"/>
        </w:rPr>
        <w:t>，以評分</w:t>
      </w:r>
      <w:r w:rsidR="007602B6" w:rsidRPr="007602B6">
        <w:rPr>
          <w:rFonts w:ascii="標楷體" w:eastAsia="標楷體" w:hAnsi="標楷體" w:hint="eastAsia"/>
          <w:sz w:val="28"/>
          <w:szCs w:val="28"/>
        </w:rPr>
        <w:t>方式選出。</w:t>
      </w:r>
    </w:p>
    <w:p w14:paraId="40EFB5DF" w14:textId="18F758FB" w:rsidR="007602B6" w:rsidRPr="00165858" w:rsidRDefault="007602B6" w:rsidP="00C61E4D">
      <w:pPr>
        <w:numPr>
          <w:ilvl w:val="0"/>
          <w:numId w:val="1"/>
        </w:numPr>
        <w:spacing w:line="440" w:lineRule="exact"/>
        <w:ind w:left="357"/>
        <w:jc w:val="both"/>
        <w:rPr>
          <w:rFonts w:ascii="標楷體" w:eastAsia="標楷體" w:hAnsi="標楷體"/>
          <w:sz w:val="28"/>
          <w:szCs w:val="28"/>
        </w:rPr>
      </w:pPr>
      <w:r w:rsidRPr="00165858">
        <w:rPr>
          <w:rFonts w:ascii="標楷體" w:eastAsia="標楷體" w:hAnsi="標楷體" w:hint="eastAsia"/>
          <w:sz w:val="28"/>
          <w:szCs w:val="28"/>
        </w:rPr>
        <w:t>論文以</w:t>
      </w:r>
      <w:r w:rsidR="0002002E" w:rsidRPr="00D23DA9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="00D23DA9" w:rsidRPr="00D23DA9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="00070E44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3</w:t>
      </w:r>
      <w:r w:rsidR="0002002E" w:rsidRPr="00D23DA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年</w:t>
      </w:r>
      <w:r w:rsidRPr="00D23DA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="00740FE7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Pr="00D23DA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月</w:t>
      </w:r>
      <w:r w:rsidR="006007B7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15</w:t>
      </w:r>
      <w:r w:rsidRPr="00D23DA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日至</w:t>
      </w:r>
      <w:r w:rsidR="0002002E" w:rsidRPr="00D23DA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="003F6AC0" w:rsidRPr="00D23DA9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="00070E44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4</w:t>
      </w:r>
      <w:r w:rsidR="0002002E" w:rsidRPr="00D23DA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年</w:t>
      </w:r>
      <w:r w:rsidR="00E0252A" w:rsidRPr="00D23DA9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="00D23DA9" w:rsidRPr="00D23DA9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Pr="00D23DA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月</w:t>
      </w:r>
      <w:r w:rsidR="00E0252A" w:rsidRPr="00D23DA9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="00D23DA9" w:rsidRPr="00D23DA9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5</w:t>
      </w:r>
      <w:r w:rsidRPr="00D23DA9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日</w:t>
      </w:r>
      <w:r w:rsidRPr="00165858">
        <w:rPr>
          <w:rFonts w:ascii="標楷體" w:eastAsia="標楷體" w:hAnsi="標楷體" w:hint="eastAsia"/>
          <w:sz w:val="28"/>
          <w:szCs w:val="28"/>
        </w:rPr>
        <w:t>獲刊登於學術期刊之論文。</w:t>
      </w:r>
    </w:p>
    <w:p w14:paraId="47210E05" w14:textId="77777777" w:rsidR="007602B6" w:rsidRPr="00BE4DD3" w:rsidRDefault="0036574F" w:rsidP="00C61E4D">
      <w:pPr>
        <w:numPr>
          <w:ilvl w:val="0"/>
          <w:numId w:val="1"/>
        </w:numPr>
        <w:spacing w:line="440" w:lineRule="exact"/>
        <w:ind w:left="35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參賽</w:t>
      </w:r>
      <w:r w:rsidR="007602B6" w:rsidRPr="007602B6">
        <w:rPr>
          <w:rFonts w:ascii="標楷體" w:eastAsia="標楷體" w:hAnsi="標楷體" w:hint="eastAsia"/>
          <w:sz w:val="28"/>
          <w:szCs w:val="28"/>
        </w:rPr>
        <w:t>資格：</w:t>
      </w:r>
      <w:r w:rsidR="007602B6" w:rsidRPr="00BE4DD3">
        <w:rPr>
          <w:rFonts w:ascii="標楷體" w:eastAsia="標楷體" w:hAnsi="標楷體" w:hint="eastAsia"/>
          <w:b/>
          <w:bCs/>
          <w:sz w:val="28"/>
          <w:szCs w:val="28"/>
        </w:rPr>
        <w:t>(1) 台灣腎臟專科醫師</w:t>
      </w:r>
    </w:p>
    <w:p w14:paraId="5A239FC5" w14:textId="77777777" w:rsidR="007602B6" w:rsidRPr="00BE4DD3" w:rsidRDefault="007602B6" w:rsidP="00C61E4D">
      <w:pPr>
        <w:spacing w:line="440" w:lineRule="exact"/>
        <w:ind w:left="35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E4DD3">
        <w:rPr>
          <w:rFonts w:ascii="標楷體" w:eastAsia="標楷體" w:hAnsi="標楷體" w:hint="eastAsia"/>
          <w:b/>
          <w:bCs/>
          <w:sz w:val="28"/>
          <w:szCs w:val="28"/>
        </w:rPr>
        <w:t xml:space="preserve">         </w:t>
      </w:r>
      <w:r w:rsidRPr="00BE4DD3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BE4DD3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Pr="00BE4DD3">
        <w:rPr>
          <w:rFonts w:ascii="標楷體" w:eastAsia="標楷體" w:hAnsi="標楷體"/>
          <w:b/>
          <w:bCs/>
          <w:sz w:val="28"/>
          <w:szCs w:val="28"/>
        </w:rPr>
        <w:t>2</w:t>
      </w:r>
      <w:r w:rsidRPr="00BE4DD3">
        <w:rPr>
          <w:rFonts w:ascii="標楷體" w:eastAsia="標楷體" w:hAnsi="標楷體" w:hint="eastAsia"/>
          <w:b/>
          <w:bCs/>
          <w:sz w:val="28"/>
          <w:szCs w:val="28"/>
        </w:rPr>
        <w:t>) 第一作者（代表團隊）</w:t>
      </w:r>
      <w:r w:rsidR="00165858" w:rsidRPr="00BE4DD3">
        <w:rPr>
          <w:rFonts w:ascii="標楷體" w:eastAsia="標楷體" w:hAnsi="標楷體" w:hint="eastAsia"/>
          <w:b/>
          <w:bCs/>
          <w:sz w:val="28"/>
          <w:szCs w:val="28"/>
        </w:rPr>
        <w:t>(每人限申請一篇)</w:t>
      </w:r>
    </w:p>
    <w:p w14:paraId="23B52D1F" w14:textId="77777777" w:rsidR="007602B6" w:rsidRPr="00BE4DD3" w:rsidRDefault="007602B6" w:rsidP="00C61E4D">
      <w:pPr>
        <w:spacing w:line="440" w:lineRule="exact"/>
        <w:ind w:left="35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E4DD3">
        <w:rPr>
          <w:rFonts w:ascii="標楷體" w:eastAsia="標楷體" w:hAnsi="標楷體" w:hint="eastAsia"/>
          <w:b/>
          <w:bCs/>
          <w:sz w:val="28"/>
          <w:szCs w:val="28"/>
        </w:rPr>
        <w:t xml:space="preserve">          (</w:t>
      </w:r>
      <w:r w:rsidRPr="00BE4DD3">
        <w:rPr>
          <w:rFonts w:ascii="標楷體" w:eastAsia="標楷體" w:hAnsi="標楷體"/>
          <w:b/>
          <w:bCs/>
          <w:sz w:val="28"/>
          <w:szCs w:val="28"/>
        </w:rPr>
        <w:t>3</w:t>
      </w:r>
      <w:r w:rsidRPr="00BE4DD3">
        <w:rPr>
          <w:rFonts w:ascii="標楷體" w:eastAsia="標楷體" w:hAnsi="標楷體" w:hint="eastAsia"/>
          <w:b/>
          <w:bCs/>
          <w:sz w:val="28"/>
          <w:szCs w:val="28"/>
        </w:rPr>
        <w:t>) Original research article</w:t>
      </w:r>
    </w:p>
    <w:p w14:paraId="7890CEF5" w14:textId="77777777" w:rsidR="00250C69" w:rsidRPr="00250C69" w:rsidRDefault="00250C69" w:rsidP="00C61E4D">
      <w:pPr>
        <w:pStyle w:val="ac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250C69">
        <w:rPr>
          <w:rFonts w:ascii="標楷體" w:eastAsia="標楷體" w:hAnsi="標楷體" w:hint="eastAsia"/>
          <w:sz w:val="28"/>
          <w:szCs w:val="28"/>
        </w:rPr>
        <w:t>評選標準：</w:t>
      </w:r>
      <w:r w:rsidRPr="00250C69">
        <w:rPr>
          <w:rFonts w:ascii="標楷體" w:eastAsia="標楷體" w:hAnsi="標楷體"/>
          <w:sz w:val="28"/>
          <w:szCs w:val="28"/>
        </w:rPr>
        <w:t>(</w:t>
      </w:r>
      <w:r w:rsidRPr="00250C69">
        <w:rPr>
          <w:rFonts w:ascii="標楷體" w:eastAsia="標楷體" w:hAnsi="標楷體" w:hint="eastAsia"/>
          <w:sz w:val="28"/>
          <w:szCs w:val="28"/>
        </w:rPr>
        <w:t>1</w:t>
      </w:r>
      <w:r w:rsidRPr="00250C69">
        <w:rPr>
          <w:rFonts w:ascii="標楷體" w:eastAsia="標楷體" w:hAnsi="標楷體"/>
          <w:sz w:val="28"/>
          <w:szCs w:val="28"/>
        </w:rPr>
        <w:t>)</w:t>
      </w:r>
      <w:r w:rsidRPr="00250C69">
        <w:rPr>
          <w:rFonts w:ascii="標楷體" w:eastAsia="標楷體" w:hAnsi="標楷體" w:hint="eastAsia"/>
          <w:sz w:val="28"/>
          <w:szCs w:val="28"/>
        </w:rPr>
        <w:t xml:space="preserve"> 對腎臟醫學貢獻度</w:t>
      </w:r>
    </w:p>
    <w:p w14:paraId="66607EE5" w14:textId="5D238048" w:rsidR="00290AAD" w:rsidRDefault="00250C69" w:rsidP="00C61E4D">
      <w:pPr>
        <w:spacing w:line="44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250C69">
        <w:rPr>
          <w:rFonts w:ascii="標楷體" w:eastAsia="標楷體" w:hAnsi="標楷體"/>
          <w:sz w:val="28"/>
          <w:szCs w:val="28"/>
        </w:rPr>
        <w:t xml:space="preserve">         (2) 刊登期刊之等級</w:t>
      </w:r>
    </w:p>
    <w:p w14:paraId="1EF0F4A1" w14:textId="54D3CAFF" w:rsidR="00290AAD" w:rsidRDefault="00BD6D0C" w:rsidP="00AF11B8">
      <w:pPr>
        <w:spacing w:line="440" w:lineRule="exac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</w:t>
      </w:r>
      <w:r>
        <w:rPr>
          <w:rFonts w:ascii="標楷體" w:eastAsia="標楷體" w:hAnsi="標楷體"/>
          <w:sz w:val="28"/>
          <w:szCs w:val="28"/>
        </w:rPr>
        <w:t>3)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D6D0C">
        <w:rPr>
          <w:rFonts w:ascii="標楷體" w:eastAsia="標楷體" w:hAnsi="標楷體" w:hint="eastAsia"/>
          <w:sz w:val="28"/>
          <w:szCs w:val="28"/>
        </w:rPr>
        <w:t>若同分以對於透析治療貢獻度為優先</w:t>
      </w:r>
    </w:p>
    <w:p w14:paraId="0AF5DF46" w14:textId="18C8A8B2" w:rsidR="00070FEA" w:rsidRDefault="00070FEA" w:rsidP="00070FEA">
      <w:pPr>
        <w:numPr>
          <w:ilvl w:val="0"/>
          <w:numId w:val="1"/>
        </w:num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250C69">
        <w:rPr>
          <w:rFonts w:ascii="標楷體" w:eastAsia="標楷體" w:hAnsi="標楷體" w:hint="eastAsia"/>
          <w:sz w:val="28"/>
          <w:szCs w:val="28"/>
        </w:rPr>
        <w:t>頒獎日期：</w:t>
      </w:r>
      <w:r w:rsidRPr="00BD6D0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070E44">
        <w:rPr>
          <w:rFonts w:ascii="標楷體" w:eastAsia="標楷體" w:hAnsi="標楷體" w:hint="eastAsia"/>
          <w:sz w:val="28"/>
          <w:szCs w:val="28"/>
        </w:rPr>
        <w:t>4</w:t>
      </w:r>
      <w:r w:rsidRPr="00BD6D0C"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2</w:t>
      </w:r>
      <w:r w:rsidRPr="00BD6D0C">
        <w:rPr>
          <w:rFonts w:ascii="標楷體" w:eastAsia="標楷體" w:hAnsi="標楷體" w:hint="eastAsia"/>
          <w:sz w:val="28"/>
          <w:szCs w:val="28"/>
        </w:rPr>
        <w:t>月</w:t>
      </w:r>
      <w:r w:rsidR="00070E44">
        <w:rPr>
          <w:rFonts w:ascii="標楷體" w:eastAsia="標楷體" w:hAnsi="標楷體" w:hint="eastAsia"/>
          <w:sz w:val="28"/>
          <w:szCs w:val="28"/>
        </w:rPr>
        <w:t>1</w:t>
      </w:r>
      <w:r w:rsidRPr="00BD6D0C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(週一)</w:t>
      </w:r>
      <w:r w:rsidRPr="00BD6D0C">
        <w:rPr>
          <w:rFonts w:ascii="標楷體" w:eastAsia="標楷體" w:hAnsi="標楷體" w:hint="eastAsia"/>
          <w:sz w:val="28"/>
          <w:szCs w:val="28"/>
        </w:rPr>
        <w:t>公布入圍名單，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BD6D0C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</w:t>
      </w:r>
      <w:r w:rsidR="00070E4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BD6D0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2</w:t>
      </w:r>
      <w:r w:rsidRPr="00BD6D0C">
        <w:rPr>
          <w:rFonts w:ascii="標楷體" w:eastAsia="標楷體" w:hAnsi="標楷體" w:hint="eastAsia"/>
          <w:sz w:val="28"/>
          <w:szCs w:val="28"/>
        </w:rPr>
        <w:t>月</w:t>
      </w:r>
      <w:r w:rsidR="00070E44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日(週日)</w:t>
      </w:r>
    </w:p>
    <w:p w14:paraId="1F7C9F3E" w14:textId="4F908F40" w:rsidR="00070FEA" w:rsidRPr="00380047" w:rsidRDefault="00070FEA" w:rsidP="00380047">
      <w:pPr>
        <w:spacing w:line="440" w:lineRule="exact"/>
        <w:ind w:left="357"/>
        <w:jc w:val="both"/>
        <w:rPr>
          <w:rFonts w:ascii="標楷體" w:eastAsia="標楷體" w:hAnsi="標楷體"/>
          <w:sz w:val="28"/>
          <w:szCs w:val="28"/>
        </w:rPr>
      </w:pPr>
      <w:r w:rsidRPr="00250C69">
        <w:rPr>
          <w:rFonts w:ascii="標楷體" w:eastAsia="標楷體" w:hAnsi="標楷體" w:hint="eastAsia"/>
          <w:sz w:val="28"/>
          <w:szCs w:val="28"/>
        </w:rPr>
        <w:t>台灣基層</w:t>
      </w:r>
      <w:r>
        <w:rPr>
          <w:rFonts w:ascii="標楷體" w:eastAsia="標楷體" w:hAnsi="標楷體" w:hint="eastAsia"/>
          <w:sz w:val="28"/>
          <w:szCs w:val="28"/>
        </w:rPr>
        <w:t>透析協會</w:t>
      </w:r>
      <w:r w:rsidRPr="007602B6">
        <w:rPr>
          <w:rFonts w:ascii="標楷體" w:eastAsia="標楷體" w:hAnsi="標楷體" w:hint="eastAsia"/>
          <w:sz w:val="28"/>
          <w:szCs w:val="28"/>
        </w:rPr>
        <w:t>會員大會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3C1C41">
        <w:rPr>
          <w:rFonts w:ascii="標楷體" w:eastAsia="標楷體" w:hAnsi="標楷體" w:hint="eastAsia"/>
          <w:sz w:val="28"/>
          <w:szCs w:val="28"/>
        </w:rPr>
        <w:t>台</w:t>
      </w:r>
      <w:r w:rsidR="00070E44">
        <w:rPr>
          <w:rFonts w:ascii="標楷體" w:eastAsia="標楷體" w:hAnsi="標楷體" w:hint="eastAsia"/>
          <w:sz w:val="28"/>
          <w:szCs w:val="28"/>
        </w:rPr>
        <w:t>北南港展覽館2館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7602B6">
        <w:rPr>
          <w:rFonts w:ascii="標楷體" w:eastAsia="標楷體" w:hAnsi="標楷體" w:hint="eastAsia"/>
          <w:sz w:val="28"/>
          <w:szCs w:val="28"/>
        </w:rPr>
        <w:t>宣布得獎者（團隊）及頒獎。</w:t>
      </w:r>
    </w:p>
    <w:p w14:paraId="2E8AB782" w14:textId="2197202E" w:rsidR="00380047" w:rsidRPr="00380047" w:rsidRDefault="00380047" w:rsidP="001348E2">
      <w:pPr>
        <w:pStyle w:val="ac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380047">
        <w:rPr>
          <w:rFonts w:ascii="標楷體" w:eastAsia="標楷體" w:hAnsi="標楷體" w:hint="eastAsia"/>
          <w:sz w:val="28"/>
          <w:szCs w:val="28"/>
        </w:rPr>
        <w:t>申請方</w:t>
      </w:r>
      <w:r w:rsidRPr="00026846">
        <w:rPr>
          <w:rFonts w:ascii="標楷體" w:eastAsia="標楷體" w:hAnsi="標楷體" w:hint="eastAsia"/>
          <w:sz w:val="28"/>
          <w:szCs w:val="28"/>
        </w:rPr>
        <w:t>式：將申請表、論文電子</w:t>
      </w:r>
      <w:proofErr w:type="gramStart"/>
      <w:r w:rsidR="00246893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026846">
        <w:rPr>
          <w:rFonts w:ascii="標楷體" w:eastAsia="標楷體" w:hAnsi="標楷體" w:hint="eastAsia"/>
          <w:sz w:val="28"/>
          <w:szCs w:val="28"/>
        </w:rPr>
        <w:t>全文</w:t>
      </w:r>
      <w:r w:rsidRPr="00026846">
        <w:rPr>
          <w:rFonts w:ascii="標楷體" w:eastAsia="標楷體" w:hAnsi="標楷體"/>
          <w:sz w:val="28"/>
          <w:szCs w:val="28"/>
        </w:rPr>
        <w:t>mail</w:t>
      </w:r>
      <w:r w:rsidRPr="00026846">
        <w:rPr>
          <w:rFonts w:ascii="標楷體" w:eastAsia="標楷體" w:hAnsi="標楷體" w:hint="eastAsia"/>
          <w:sz w:val="28"/>
          <w:szCs w:val="28"/>
        </w:rPr>
        <w:t>至</w:t>
      </w:r>
      <w:hyperlink r:id="rId9" w:history="1">
        <w:r w:rsidRPr="00026846">
          <w:rPr>
            <w:rStyle w:val="a4"/>
            <w:rFonts w:ascii="標楷體" w:eastAsia="標楷體" w:hAnsi="標楷體" w:hint="eastAsia"/>
            <w:color w:val="auto"/>
            <w:sz w:val="28"/>
            <w:szCs w:val="28"/>
            <w:u w:val="none"/>
          </w:rPr>
          <w:t>協會信箱dialysis98@gmail.com</w:t>
        </w:r>
      </w:hyperlink>
    </w:p>
    <w:p w14:paraId="0018DFF8" w14:textId="01723D49" w:rsidR="001348E2" w:rsidRPr="00380047" w:rsidRDefault="00070FEA" w:rsidP="00380047">
      <w:pPr>
        <w:pStyle w:val="ac"/>
        <w:spacing w:line="440" w:lineRule="exact"/>
        <w:ind w:leftChars="0" w:left="360"/>
        <w:jc w:val="both"/>
        <w:rPr>
          <w:rFonts w:ascii="標楷體" w:eastAsia="標楷體" w:hAnsi="標楷體"/>
          <w:sz w:val="28"/>
          <w:szCs w:val="28"/>
        </w:rPr>
      </w:pPr>
      <w:r w:rsidRPr="00380047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報名日期：</w:t>
      </w:r>
      <w:r w:rsidRPr="00380047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11</w:t>
      </w:r>
      <w:r w:rsidR="00070E44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4</w:t>
      </w:r>
      <w:r w:rsidRPr="00380047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年10月1日至1</w:t>
      </w:r>
      <w:r w:rsidRPr="00380047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1</w:t>
      </w:r>
      <w:r w:rsidR="00070E44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4</w:t>
      </w:r>
      <w:r w:rsidRPr="00380047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年11月1</w:t>
      </w:r>
      <w:r w:rsidRPr="00380047"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  <w:t>5</w:t>
      </w:r>
      <w:r w:rsidR="001348E2" w:rsidRPr="00380047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日</w:t>
      </w:r>
      <w:proofErr w:type="gramStart"/>
      <w:r w:rsidR="001348E2" w:rsidRPr="00380047">
        <w:rPr>
          <w:rFonts w:ascii="標楷體" w:eastAsia="標楷體" w:hAnsi="標楷體" w:hint="eastAsia"/>
          <w:b/>
          <w:bCs/>
          <w:sz w:val="32"/>
          <w:szCs w:val="32"/>
          <w:bdr w:val="single" w:sz="4" w:space="0" w:color="auto"/>
          <w:shd w:val="pct15" w:color="auto" w:fill="FFFFFF"/>
        </w:rPr>
        <w:t>止</w:t>
      </w:r>
      <w:proofErr w:type="gramEnd"/>
    </w:p>
    <w:p w14:paraId="4DE5440E" w14:textId="77777777" w:rsidR="001348E2" w:rsidRPr="00070E44" w:rsidRDefault="001348E2" w:rsidP="00246893">
      <w:pPr>
        <w:spacing w:line="360" w:lineRule="exact"/>
        <w:jc w:val="both"/>
        <w:rPr>
          <w:rFonts w:ascii="標楷體" w:eastAsia="標楷體" w:hAnsi="標楷體"/>
          <w:b/>
          <w:bCs/>
          <w:sz w:val="32"/>
          <w:szCs w:val="32"/>
          <w:bdr w:val="single" w:sz="4" w:space="0" w:color="auto"/>
          <w:shd w:val="pct15" w:color="auto" w:fill="FFFFFF"/>
        </w:rPr>
      </w:pPr>
    </w:p>
    <w:p w14:paraId="1CE58B5F" w14:textId="0F1D60AF" w:rsidR="00250C69" w:rsidRPr="001348E2" w:rsidRDefault="00026846" w:rsidP="00C61E4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&lt;&lt;</w:t>
      </w:r>
      <w:r w:rsidR="00250C69" w:rsidRPr="001348E2">
        <w:rPr>
          <w:rFonts w:ascii="標楷體" w:eastAsia="標楷體" w:hAnsi="標楷體"/>
          <w:b/>
          <w:bCs/>
          <w:sz w:val="28"/>
          <w:szCs w:val="28"/>
        </w:rPr>
        <w:t>申請表</w:t>
      </w:r>
      <w:r>
        <w:rPr>
          <w:rFonts w:ascii="標楷體" w:eastAsia="標楷體" w:hAnsi="標楷體" w:hint="eastAsia"/>
          <w:b/>
          <w:bCs/>
          <w:sz w:val="28"/>
          <w:szCs w:val="28"/>
        </w:rPr>
        <w:t>&gt;&gt;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1348E2" w:rsidRPr="00250C69" w14:paraId="772BAFF0" w14:textId="77777777" w:rsidTr="00026846">
        <w:trPr>
          <w:trHeight w:val="454"/>
        </w:trPr>
        <w:tc>
          <w:tcPr>
            <w:tcW w:w="5000" w:type="pct"/>
          </w:tcPr>
          <w:p w14:paraId="55173A7D" w14:textId="19B4DDEF" w:rsidR="001348E2" w:rsidRPr="00250C69" w:rsidRDefault="001348E2" w:rsidP="001348E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0C69">
              <w:rPr>
                <w:rFonts w:ascii="標楷體" w:eastAsia="標楷體" w:hAnsi="標楷體" w:hint="eastAsia"/>
                <w:sz w:val="28"/>
                <w:szCs w:val="28"/>
              </w:rPr>
              <w:t>申請人(第一作者)：</w:t>
            </w:r>
          </w:p>
        </w:tc>
      </w:tr>
      <w:tr w:rsidR="001348E2" w:rsidRPr="00250C69" w14:paraId="7163E619" w14:textId="77777777" w:rsidTr="00026846">
        <w:trPr>
          <w:trHeight w:val="454"/>
        </w:trPr>
        <w:tc>
          <w:tcPr>
            <w:tcW w:w="5000" w:type="pct"/>
          </w:tcPr>
          <w:p w14:paraId="4E03586B" w14:textId="1CFB1F23" w:rsidR="001348E2" w:rsidRPr="00250C69" w:rsidRDefault="001348E2" w:rsidP="001348E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專科醫師證書(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腎專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)：</w:t>
            </w:r>
          </w:p>
        </w:tc>
      </w:tr>
      <w:tr w:rsidR="001348E2" w:rsidRPr="00250C69" w14:paraId="1D0B971D" w14:textId="77777777" w:rsidTr="00026846">
        <w:trPr>
          <w:trHeight w:val="454"/>
        </w:trPr>
        <w:tc>
          <w:tcPr>
            <w:tcW w:w="5000" w:type="pct"/>
          </w:tcPr>
          <w:p w14:paraId="223D1998" w14:textId="45A2129F" w:rsidR="001348E2" w:rsidRPr="00250C69" w:rsidRDefault="001348E2" w:rsidP="001348E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0C69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1348E2" w:rsidRPr="00250C69" w14:paraId="7249B17B" w14:textId="77777777" w:rsidTr="00026846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</w:tcPr>
          <w:p w14:paraId="186B9542" w14:textId="655EEA30" w:rsidR="001348E2" w:rsidRPr="00250C69" w:rsidRDefault="001348E2" w:rsidP="001348E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</w:tr>
      <w:tr w:rsidR="001348E2" w:rsidRPr="00250C69" w14:paraId="7DE31E26" w14:textId="77777777" w:rsidTr="00026846">
        <w:trPr>
          <w:trHeight w:val="918"/>
        </w:trPr>
        <w:tc>
          <w:tcPr>
            <w:tcW w:w="5000" w:type="pct"/>
          </w:tcPr>
          <w:p w14:paraId="61A294E9" w14:textId="52F59651" w:rsidR="001348E2" w:rsidRDefault="001348E2" w:rsidP="00FA20F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0C69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  <w:r w:rsidR="0024689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30339AEF" w14:textId="77777777" w:rsidR="00026846" w:rsidRDefault="00026846" w:rsidP="00FA20F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207BCD0" w14:textId="2B7A4A82" w:rsidR="00026846" w:rsidRPr="00250C69" w:rsidRDefault="00026846" w:rsidP="00FA20F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48E2" w:rsidRPr="00250C69" w14:paraId="02AA5817" w14:textId="77777777" w:rsidTr="00026846">
        <w:trPr>
          <w:trHeight w:val="454"/>
        </w:trPr>
        <w:tc>
          <w:tcPr>
            <w:tcW w:w="5000" w:type="pct"/>
          </w:tcPr>
          <w:p w14:paraId="1B1EAB9D" w14:textId="5435157E" w:rsidR="001348E2" w:rsidRPr="00250C69" w:rsidRDefault="001348E2" w:rsidP="001348E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0C69">
              <w:rPr>
                <w:rFonts w:ascii="標楷體" w:eastAsia="標楷體" w:hAnsi="標楷體" w:hint="eastAsia"/>
                <w:sz w:val="28"/>
                <w:szCs w:val="28"/>
              </w:rPr>
              <w:t>刊登期刊：</w:t>
            </w:r>
          </w:p>
        </w:tc>
      </w:tr>
      <w:tr w:rsidR="001348E2" w:rsidRPr="00250C69" w14:paraId="25BE7650" w14:textId="77777777" w:rsidTr="00026846">
        <w:trPr>
          <w:trHeight w:val="454"/>
        </w:trPr>
        <w:tc>
          <w:tcPr>
            <w:tcW w:w="5000" w:type="pct"/>
          </w:tcPr>
          <w:p w14:paraId="5A2DAFCF" w14:textId="0136AE97" w:rsidR="001348E2" w:rsidRPr="00250C69" w:rsidRDefault="001348E2" w:rsidP="001348E2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0C69">
              <w:rPr>
                <w:rFonts w:ascii="標楷體" w:eastAsia="標楷體" w:hAnsi="標楷體" w:hint="eastAsia"/>
                <w:sz w:val="28"/>
                <w:szCs w:val="28"/>
              </w:rPr>
              <w:t>刊登日期：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</w:p>
        </w:tc>
      </w:tr>
    </w:tbl>
    <w:p w14:paraId="76872574" w14:textId="52450EE8" w:rsidR="00026846" w:rsidRPr="00026846" w:rsidRDefault="00026846" w:rsidP="00026846">
      <w:pPr>
        <w:tabs>
          <w:tab w:val="left" w:pos="5"/>
        </w:tabs>
        <w:spacing w:line="36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ab/>
      </w:r>
      <w:r w:rsidR="00246893" w:rsidRPr="00246893">
        <w:rPr>
          <w:rFonts w:ascii="標楷體" w:eastAsia="標楷體" w:hAnsi="標楷體" w:hint="eastAsia"/>
          <w:b/>
          <w:bCs/>
          <w:sz w:val="28"/>
          <w:szCs w:val="28"/>
        </w:rPr>
        <w:t>（需繳交論文電子</w:t>
      </w:r>
      <w:proofErr w:type="gramStart"/>
      <w:r w:rsidR="00246893" w:rsidRPr="00246893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proofErr w:type="gramEnd"/>
      <w:r w:rsidR="00246893" w:rsidRPr="00246893">
        <w:rPr>
          <w:rFonts w:ascii="標楷體" w:eastAsia="標楷體" w:hAnsi="標楷體" w:hint="eastAsia"/>
          <w:b/>
          <w:bCs/>
          <w:sz w:val="28"/>
          <w:szCs w:val="28"/>
        </w:rPr>
        <w:t>全文）</w:t>
      </w:r>
    </w:p>
    <w:p w14:paraId="621EB3BD" w14:textId="55ED0536" w:rsidR="00026846" w:rsidRDefault="00026846" w:rsidP="00FA20F3">
      <w:pPr>
        <w:spacing w:line="240" w:lineRule="exact"/>
        <w:ind w:right="1280"/>
        <w:rPr>
          <w:rFonts w:ascii="標楷體" w:eastAsia="標楷體" w:hAnsi="標楷體"/>
          <w:sz w:val="32"/>
          <w:szCs w:val="32"/>
        </w:rPr>
      </w:pPr>
    </w:p>
    <w:p w14:paraId="53B07AA8" w14:textId="6F3C4360" w:rsidR="007602B6" w:rsidRDefault="007602B6" w:rsidP="00026846">
      <w:pPr>
        <w:spacing w:line="320" w:lineRule="exact"/>
        <w:ind w:leftChars="200" w:left="480"/>
        <w:jc w:val="right"/>
        <w:rPr>
          <w:rFonts w:ascii="標楷體" w:eastAsia="標楷體" w:hAnsi="標楷體"/>
          <w:sz w:val="32"/>
          <w:szCs w:val="32"/>
        </w:rPr>
      </w:pPr>
      <w:r w:rsidRPr="00026846">
        <w:rPr>
          <w:rFonts w:ascii="標楷體" w:eastAsia="標楷體" w:hAnsi="標楷體" w:hint="eastAsia"/>
          <w:sz w:val="32"/>
          <w:szCs w:val="32"/>
        </w:rPr>
        <w:t>台灣基層透析協會</w:t>
      </w:r>
      <w:r w:rsidR="00250C69" w:rsidRPr="00026846">
        <w:rPr>
          <w:rFonts w:ascii="標楷體" w:eastAsia="標楷體" w:hAnsi="標楷體" w:hint="eastAsia"/>
          <w:sz w:val="32"/>
          <w:szCs w:val="32"/>
        </w:rPr>
        <w:t xml:space="preserve"> </w:t>
      </w:r>
      <w:r w:rsidRPr="00026846">
        <w:rPr>
          <w:rFonts w:ascii="標楷體" w:eastAsia="標楷體" w:hAnsi="標楷體" w:hint="eastAsia"/>
          <w:sz w:val="32"/>
          <w:szCs w:val="32"/>
        </w:rPr>
        <w:t>理事長</w:t>
      </w:r>
      <w:r w:rsidR="00AD6515" w:rsidRPr="00026846">
        <w:rPr>
          <w:rFonts w:ascii="標楷體" w:eastAsia="標楷體" w:hAnsi="標楷體" w:hint="eastAsia"/>
          <w:sz w:val="32"/>
          <w:szCs w:val="32"/>
        </w:rPr>
        <w:t xml:space="preserve"> </w:t>
      </w:r>
      <w:r w:rsidR="00070E44">
        <w:rPr>
          <w:rFonts w:ascii="標楷體" w:eastAsia="標楷體" w:hAnsi="標楷體" w:hint="eastAsia"/>
          <w:sz w:val="32"/>
          <w:szCs w:val="32"/>
        </w:rPr>
        <w:t>林元灝</w:t>
      </w:r>
    </w:p>
    <w:p w14:paraId="2122BA7E" w14:textId="75F1B0C9" w:rsidR="00026846" w:rsidRDefault="00070E44" w:rsidP="00026846">
      <w:pPr>
        <w:spacing w:line="320" w:lineRule="exact"/>
        <w:ind w:leftChars="200" w:left="48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  <w:lang w:val="zh-TW"/>
        </w:rPr>
        <w:drawing>
          <wp:anchor distT="0" distB="0" distL="114300" distR="114300" simplePos="0" relativeHeight="251659264" behindDoc="1" locked="0" layoutInCell="1" allowOverlap="1" wp14:anchorId="019EFF9D" wp14:editId="5417F30C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3417570" cy="840740"/>
            <wp:effectExtent l="0" t="0" r="0" b="0"/>
            <wp:wrapNone/>
            <wp:docPr id="1853830791" name="圖片 1" descr="一張含有 寫生, 圖畫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30791" name="圖片 1" descr="一張含有 寫生, 圖畫, 印刷術 的圖片&#10;&#10;AI 產生的內容可能不正確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570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66125F" w14:textId="77777777" w:rsidR="00026846" w:rsidRDefault="00026846" w:rsidP="00026846">
      <w:pPr>
        <w:spacing w:line="320" w:lineRule="exact"/>
        <w:ind w:leftChars="200" w:left="480"/>
        <w:jc w:val="right"/>
        <w:rPr>
          <w:rFonts w:ascii="標楷體" w:eastAsia="標楷體" w:hAnsi="標楷體"/>
          <w:sz w:val="32"/>
          <w:szCs w:val="32"/>
        </w:rPr>
      </w:pPr>
    </w:p>
    <w:p w14:paraId="57036E35" w14:textId="0A76A9F0" w:rsidR="00026846" w:rsidRPr="00246893" w:rsidRDefault="00026846" w:rsidP="00246893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sectPr w:rsidR="00026846" w:rsidRPr="00246893" w:rsidSect="00F87D96">
      <w:pgSz w:w="11906" w:h="16838"/>
      <w:pgMar w:top="720" w:right="720" w:bottom="720" w:left="720" w:header="851" w:footer="992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EE55" w14:textId="77777777" w:rsidR="001B6633" w:rsidRDefault="001B6633" w:rsidP="00EA6E12">
      <w:r>
        <w:separator/>
      </w:r>
    </w:p>
  </w:endnote>
  <w:endnote w:type="continuationSeparator" w:id="0">
    <w:p w14:paraId="27367913" w14:textId="77777777" w:rsidR="001B6633" w:rsidRDefault="001B6633" w:rsidP="00EA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427C6" w14:textId="77777777" w:rsidR="001B6633" w:rsidRDefault="001B6633" w:rsidP="00EA6E12">
      <w:r>
        <w:separator/>
      </w:r>
    </w:p>
  </w:footnote>
  <w:footnote w:type="continuationSeparator" w:id="0">
    <w:p w14:paraId="46E44F67" w14:textId="77777777" w:rsidR="001B6633" w:rsidRDefault="001B6633" w:rsidP="00EA6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6B06F2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B953B51"/>
    <w:multiLevelType w:val="hybridMultilevel"/>
    <w:tmpl w:val="84FC5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5732FE"/>
    <w:multiLevelType w:val="hybridMultilevel"/>
    <w:tmpl w:val="E4E265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4B7C5B"/>
    <w:multiLevelType w:val="hybridMultilevel"/>
    <w:tmpl w:val="FD3454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7D73E3E"/>
    <w:multiLevelType w:val="hybridMultilevel"/>
    <w:tmpl w:val="FCA00B10"/>
    <w:lvl w:ilvl="0" w:tplc="8B2A4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63839130">
    <w:abstractNumId w:val="4"/>
  </w:num>
  <w:num w:numId="2" w16cid:durableId="1915041253">
    <w:abstractNumId w:val="2"/>
  </w:num>
  <w:num w:numId="3" w16cid:durableId="706179553">
    <w:abstractNumId w:val="1"/>
  </w:num>
  <w:num w:numId="4" w16cid:durableId="1274092375">
    <w:abstractNumId w:val="0"/>
  </w:num>
  <w:num w:numId="5" w16cid:durableId="1411125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B6"/>
    <w:rsid w:val="00011379"/>
    <w:rsid w:val="0002002E"/>
    <w:rsid w:val="00026846"/>
    <w:rsid w:val="00063EEC"/>
    <w:rsid w:val="00070E44"/>
    <w:rsid w:val="00070FEA"/>
    <w:rsid w:val="00096F66"/>
    <w:rsid w:val="001348E2"/>
    <w:rsid w:val="00165858"/>
    <w:rsid w:val="00167B58"/>
    <w:rsid w:val="001B6633"/>
    <w:rsid w:val="001D3E8B"/>
    <w:rsid w:val="001F4C18"/>
    <w:rsid w:val="001F680E"/>
    <w:rsid w:val="00246893"/>
    <w:rsid w:val="00250C69"/>
    <w:rsid w:val="0025208C"/>
    <w:rsid w:val="00290AAD"/>
    <w:rsid w:val="002E0B83"/>
    <w:rsid w:val="0033523C"/>
    <w:rsid w:val="00336CED"/>
    <w:rsid w:val="00345C4A"/>
    <w:rsid w:val="00355CCB"/>
    <w:rsid w:val="0036574F"/>
    <w:rsid w:val="00380047"/>
    <w:rsid w:val="003C1C41"/>
    <w:rsid w:val="003F6AC0"/>
    <w:rsid w:val="00477883"/>
    <w:rsid w:val="004E3925"/>
    <w:rsid w:val="005066B4"/>
    <w:rsid w:val="0053556C"/>
    <w:rsid w:val="00581EBE"/>
    <w:rsid w:val="00584D6A"/>
    <w:rsid w:val="005C50A5"/>
    <w:rsid w:val="005F6F6F"/>
    <w:rsid w:val="006007B7"/>
    <w:rsid w:val="00660182"/>
    <w:rsid w:val="0066054A"/>
    <w:rsid w:val="00663B02"/>
    <w:rsid w:val="00677205"/>
    <w:rsid w:val="006A03A3"/>
    <w:rsid w:val="006C3B85"/>
    <w:rsid w:val="006C5F2E"/>
    <w:rsid w:val="006D2188"/>
    <w:rsid w:val="00740FE7"/>
    <w:rsid w:val="00745122"/>
    <w:rsid w:val="007602B6"/>
    <w:rsid w:val="007E372D"/>
    <w:rsid w:val="008168EA"/>
    <w:rsid w:val="00872AFF"/>
    <w:rsid w:val="008E5CB5"/>
    <w:rsid w:val="00901710"/>
    <w:rsid w:val="009347B6"/>
    <w:rsid w:val="009A414B"/>
    <w:rsid w:val="009F6D8F"/>
    <w:rsid w:val="00A45B00"/>
    <w:rsid w:val="00A66A99"/>
    <w:rsid w:val="00A86DF3"/>
    <w:rsid w:val="00AA0FF2"/>
    <w:rsid w:val="00AD6515"/>
    <w:rsid w:val="00AF11B8"/>
    <w:rsid w:val="00BD6D0C"/>
    <w:rsid w:val="00BE4DD3"/>
    <w:rsid w:val="00C02581"/>
    <w:rsid w:val="00C328CD"/>
    <w:rsid w:val="00C61E4D"/>
    <w:rsid w:val="00CC6EB9"/>
    <w:rsid w:val="00D23DA9"/>
    <w:rsid w:val="00D72641"/>
    <w:rsid w:val="00D96A75"/>
    <w:rsid w:val="00E0252A"/>
    <w:rsid w:val="00E27DFC"/>
    <w:rsid w:val="00E32C5D"/>
    <w:rsid w:val="00E93F03"/>
    <w:rsid w:val="00EA6E12"/>
    <w:rsid w:val="00F02C65"/>
    <w:rsid w:val="00F3712E"/>
    <w:rsid w:val="00F521B5"/>
    <w:rsid w:val="00F850B4"/>
    <w:rsid w:val="00F87D96"/>
    <w:rsid w:val="00FA20F3"/>
    <w:rsid w:val="00FE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A96A7"/>
  <w15:docId w15:val="{15D2D175-4CB0-4588-A759-064EFC07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7602B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27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uiPriority w:val="99"/>
    <w:semiHidden/>
    <w:rsid w:val="00E27D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EA6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EA6E12"/>
    <w:rPr>
      <w:sz w:val="20"/>
      <w:szCs w:val="20"/>
    </w:rPr>
  </w:style>
  <w:style w:type="paragraph" w:styleId="a9">
    <w:name w:val="footer"/>
    <w:basedOn w:val="a0"/>
    <w:link w:val="aa"/>
    <w:uiPriority w:val="99"/>
    <w:unhideWhenUsed/>
    <w:rsid w:val="00EA6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EA6E12"/>
    <w:rPr>
      <w:sz w:val="20"/>
      <w:szCs w:val="20"/>
    </w:rPr>
  </w:style>
  <w:style w:type="table" w:styleId="ab">
    <w:name w:val="Table Grid"/>
    <w:basedOn w:val="a2"/>
    <w:uiPriority w:val="39"/>
    <w:rsid w:val="00250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0"/>
    <w:uiPriority w:val="34"/>
    <w:qFormat/>
    <w:rsid w:val="00250C69"/>
    <w:pPr>
      <w:ind w:leftChars="200" w:left="480"/>
    </w:pPr>
  </w:style>
  <w:style w:type="paragraph" w:styleId="a">
    <w:name w:val="List Bullet"/>
    <w:basedOn w:val="a0"/>
    <w:uiPriority w:val="99"/>
    <w:unhideWhenUsed/>
    <w:rsid w:val="00BD6D0C"/>
    <w:pPr>
      <w:numPr>
        <w:numId w:val="4"/>
      </w:numPr>
      <w:contextualSpacing/>
    </w:pPr>
  </w:style>
  <w:style w:type="character" w:styleId="ad">
    <w:name w:val="Unresolved Mention"/>
    <w:basedOn w:val="a1"/>
    <w:uiPriority w:val="99"/>
    <w:semiHidden/>
    <w:unhideWhenUsed/>
    <w:rsid w:val="00380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&#21332;&#26371;&#20449;&#31665;dialysis9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74507-8446-4A8D-BA98-15671F2F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Kelly Tseng</cp:lastModifiedBy>
  <cp:revision>2</cp:revision>
  <cp:lastPrinted>2022-09-15T15:27:00Z</cp:lastPrinted>
  <dcterms:created xsi:type="dcterms:W3CDTF">2025-09-16T06:49:00Z</dcterms:created>
  <dcterms:modified xsi:type="dcterms:W3CDTF">2025-09-16T06:49:00Z</dcterms:modified>
</cp:coreProperties>
</file>